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FED75" w14:textId="1395C246" w:rsidR="00C62999" w:rsidRPr="00C62999" w:rsidRDefault="00C62999" w:rsidP="00C62999">
      <w:pPr>
        <w:pStyle w:val="isselectedend"/>
        <w:spacing w:before="0" w:beforeAutospacing="0" w:after="0" w:afterAutospacing="0"/>
        <w:rPr>
          <w:rFonts w:ascii="Calibri" w:hAnsi="Calibri" w:cs="Calibri"/>
          <w:b/>
          <w:bCs/>
        </w:rPr>
      </w:pPr>
      <w:r w:rsidRPr="00C62999">
        <w:rPr>
          <w:rFonts w:ascii="Calibri" w:hAnsi="Calibri" w:cs="Calibri"/>
          <w:b/>
          <w:bCs/>
        </w:rPr>
        <w:t>Trainingslager-Premiere: A</w:t>
      </w:r>
      <w:r w:rsidR="00D04A29">
        <w:rPr>
          <w:rFonts w:ascii="Calibri" w:hAnsi="Calibri" w:cs="Calibri"/>
          <w:b/>
          <w:bCs/>
        </w:rPr>
        <w:t>jax</w:t>
      </w:r>
      <w:r w:rsidRPr="00C62999">
        <w:rPr>
          <w:rFonts w:ascii="Calibri" w:hAnsi="Calibri" w:cs="Calibri"/>
          <w:b/>
          <w:bCs/>
        </w:rPr>
        <w:t xml:space="preserve"> Amsterdam gastiert im Brixental</w:t>
      </w:r>
    </w:p>
    <w:p w14:paraId="73068456" w14:textId="41108910" w:rsidR="00C62999" w:rsidRPr="00C62999" w:rsidRDefault="00D41D24" w:rsidP="00C62999">
      <w:pPr>
        <w:pStyle w:val="isselectedend"/>
        <w:spacing w:before="0" w:beforeAutospacing="0" w:after="0" w:afterAutospacing="0"/>
        <w:rPr>
          <w:rFonts w:ascii="Calibri" w:hAnsi="Calibri" w:cs="Calibri"/>
          <w:sz w:val="22"/>
          <w:szCs w:val="22"/>
          <w:u w:val="single"/>
        </w:rPr>
      </w:pPr>
      <w:r>
        <w:rPr>
          <w:rFonts w:ascii="Calibri" w:hAnsi="Calibri" w:cs="Calibri"/>
          <w:sz w:val="22"/>
          <w:szCs w:val="22"/>
          <w:u w:val="single"/>
        </w:rPr>
        <w:t xml:space="preserve">Die Frauenmannschaft von </w:t>
      </w:r>
      <w:r w:rsidR="00C62999" w:rsidRPr="00C62999">
        <w:rPr>
          <w:rFonts w:ascii="Calibri" w:hAnsi="Calibri" w:cs="Calibri"/>
          <w:sz w:val="22"/>
          <w:szCs w:val="22"/>
          <w:u w:val="single"/>
        </w:rPr>
        <w:t>A</w:t>
      </w:r>
      <w:r w:rsidR="00D04A29">
        <w:rPr>
          <w:rFonts w:ascii="Calibri" w:hAnsi="Calibri" w:cs="Calibri"/>
          <w:sz w:val="22"/>
          <w:szCs w:val="22"/>
          <w:u w:val="single"/>
        </w:rPr>
        <w:t>jax</w:t>
      </w:r>
      <w:r w:rsidR="00C62999" w:rsidRPr="00C62999">
        <w:rPr>
          <w:rFonts w:ascii="Calibri" w:hAnsi="Calibri" w:cs="Calibri"/>
          <w:sz w:val="22"/>
          <w:szCs w:val="22"/>
          <w:u w:val="single"/>
        </w:rPr>
        <w:t xml:space="preserve"> Amsterdam bereitet sich im Brixental auf die neue Saison vor</w:t>
      </w:r>
    </w:p>
    <w:p w14:paraId="6AD6179F" w14:textId="77777777" w:rsidR="00C62999" w:rsidRPr="00C62999" w:rsidRDefault="00C62999" w:rsidP="00C62999">
      <w:pPr>
        <w:pStyle w:val="isselectedend"/>
        <w:spacing w:before="0" w:beforeAutospacing="0" w:after="0" w:afterAutospacing="0"/>
        <w:rPr>
          <w:rFonts w:ascii="Calibri" w:hAnsi="Calibri" w:cs="Calibri"/>
          <w:sz w:val="22"/>
          <w:szCs w:val="22"/>
        </w:rPr>
      </w:pPr>
    </w:p>
    <w:p w14:paraId="1EDF7578" w14:textId="1D67781A" w:rsidR="00C62999" w:rsidRPr="00C62999" w:rsidRDefault="00C62999" w:rsidP="00C62999">
      <w:pPr>
        <w:pStyle w:val="isselectedend"/>
        <w:spacing w:before="0" w:beforeAutospacing="0" w:after="0" w:afterAutospacing="0"/>
        <w:rPr>
          <w:rFonts w:ascii="Calibri" w:hAnsi="Calibri" w:cs="Calibri"/>
          <w:sz w:val="22"/>
          <w:szCs w:val="22"/>
        </w:rPr>
      </w:pPr>
      <w:r w:rsidRPr="00C62999">
        <w:rPr>
          <w:rFonts w:ascii="Calibri" w:hAnsi="Calibri" w:cs="Calibri"/>
          <w:sz w:val="22"/>
          <w:szCs w:val="22"/>
        </w:rPr>
        <w:t xml:space="preserve">Von 13. bis 18. Juli wird die </w:t>
      </w:r>
      <w:r w:rsidR="004B552D">
        <w:rPr>
          <w:rFonts w:ascii="Calibri" w:hAnsi="Calibri" w:cs="Calibri"/>
          <w:sz w:val="22"/>
          <w:szCs w:val="22"/>
        </w:rPr>
        <w:t>Frauen</w:t>
      </w:r>
      <w:r w:rsidRPr="00C62999">
        <w:rPr>
          <w:rFonts w:ascii="Calibri" w:hAnsi="Calibri" w:cs="Calibri"/>
          <w:sz w:val="22"/>
          <w:szCs w:val="22"/>
        </w:rPr>
        <w:t>mannschaft von A</w:t>
      </w:r>
      <w:r w:rsidR="00D04A29">
        <w:rPr>
          <w:rFonts w:ascii="Calibri" w:hAnsi="Calibri" w:cs="Calibri"/>
          <w:sz w:val="22"/>
          <w:szCs w:val="22"/>
        </w:rPr>
        <w:t>jax</w:t>
      </w:r>
      <w:r w:rsidRPr="00C62999">
        <w:rPr>
          <w:rFonts w:ascii="Calibri" w:hAnsi="Calibri" w:cs="Calibri"/>
          <w:sz w:val="22"/>
          <w:szCs w:val="22"/>
        </w:rPr>
        <w:t xml:space="preserve"> Amsterdam erstmals ihr Trainingslager im Brixental absolvieren. Trainiert wird am Sportplatz des SV Brixen im Thale, wo sich die Spielerinnen auf die kommende Saison vorbereiten. Mit dem Aufenthalt des niederländischen Spitzenclubs erhält das Brixental einmal mehr internationale Aufmerksamkeit als beliebte Destination für Sport- und Trainingscamps.</w:t>
      </w:r>
    </w:p>
    <w:p w14:paraId="48C6F432" w14:textId="77777777" w:rsidR="00C62999" w:rsidRPr="00C62999" w:rsidRDefault="00C62999" w:rsidP="00C62999">
      <w:pPr>
        <w:pStyle w:val="isselectedend"/>
        <w:spacing w:before="0" w:beforeAutospacing="0" w:after="0" w:afterAutospacing="0"/>
        <w:rPr>
          <w:rFonts w:ascii="Calibri" w:hAnsi="Calibri" w:cs="Calibri"/>
          <w:sz w:val="22"/>
          <w:szCs w:val="22"/>
        </w:rPr>
      </w:pPr>
    </w:p>
    <w:p w14:paraId="7DAA44D2" w14:textId="01E30CC5" w:rsidR="00C62999" w:rsidRPr="00C62999" w:rsidRDefault="00C62999" w:rsidP="00C62999">
      <w:pPr>
        <w:pStyle w:val="isselectedend"/>
        <w:spacing w:before="0" w:beforeAutospacing="0" w:after="0" w:afterAutospacing="0"/>
        <w:rPr>
          <w:rFonts w:ascii="Calibri" w:hAnsi="Calibri" w:cs="Calibri"/>
          <w:sz w:val="22"/>
          <w:szCs w:val="22"/>
        </w:rPr>
      </w:pPr>
      <w:r w:rsidRPr="00C62999">
        <w:rPr>
          <w:rFonts w:ascii="Calibri" w:hAnsi="Calibri" w:cs="Calibri"/>
          <w:sz w:val="22"/>
          <w:szCs w:val="22"/>
        </w:rPr>
        <w:t xml:space="preserve">Eine besondere Verbindung zum Ort spielte bei der Entscheidung für das Trainingslager eine wichtige Rolle: </w:t>
      </w:r>
      <w:r w:rsidR="00C4176E">
        <w:rPr>
          <w:rFonts w:ascii="Calibri" w:hAnsi="Calibri" w:cs="Calibri"/>
          <w:sz w:val="22"/>
          <w:szCs w:val="22"/>
        </w:rPr>
        <w:t>Anouk Bruil</w:t>
      </w:r>
      <w:r>
        <w:rPr>
          <w:rFonts w:ascii="Calibri" w:hAnsi="Calibri" w:cs="Calibri"/>
          <w:sz w:val="22"/>
          <w:szCs w:val="22"/>
        </w:rPr>
        <w:t>, die Trainerin von der Frauenmannschaft,</w:t>
      </w:r>
      <w:r w:rsidRPr="00C62999">
        <w:rPr>
          <w:rFonts w:ascii="Calibri" w:hAnsi="Calibri" w:cs="Calibri"/>
          <w:sz w:val="22"/>
          <w:szCs w:val="22"/>
        </w:rPr>
        <w:t xml:space="preserve"> fühlt sich seit ihrer Kindheit in Brixen im Thale besonders wohl und verbunden. Die vertraute Umgebung, die Ruhe der Region und die optimalen Bedingungen für den Trainingsbetrieb machten das Brixental zum idealen Standort für die Sommervorbereitung der Mannschaft.</w:t>
      </w:r>
    </w:p>
    <w:p w14:paraId="0A55F2F8" w14:textId="77777777" w:rsidR="00C62999" w:rsidRPr="00C62999" w:rsidRDefault="00C62999" w:rsidP="00C62999">
      <w:pPr>
        <w:pStyle w:val="isselectedend"/>
        <w:spacing w:before="0" w:beforeAutospacing="0" w:after="0" w:afterAutospacing="0"/>
        <w:rPr>
          <w:rFonts w:ascii="Calibri" w:hAnsi="Calibri" w:cs="Calibri"/>
          <w:sz w:val="22"/>
          <w:szCs w:val="22"/>
        </w:rPr>
      </w:pPr>
    </w:p>
    <w:p w14:paraId="081F3064" w14:textId="25AD73E8" w:rsidR="00C62999" w:rsidRPr="00C62999" w:rsidRDefault="00C62999" w:rsidP="00C62999">
      <w:pPr>
        <w:pStyle w:val="isselectedend"/>
        <w:spacing w:before="0" w:beforeAutospacing="0" w:after="0" w:afterAutospacing="0"/>
        <w:rPr>
          <w:rFonts w:ascii="Calibri" w:hAnsi="Calibri" w:cs="Calibri"/>
          <w:sz w:val="22"/>
          <w:szCs w:val="22"/>
        </w:rPr>
      </w:pPr>
      <w:r w:rsidRPr="00C62999">
        <w:rPr>
          <w:rFonts w:ascii="Calibri" w:hAnsi="Calibri" w:cs="Calibri"/>
          <w:sz w:val="22"/>
          <w:szCs w:val="22"/>
        </w:rPr>
        <w:t>Neben intensiven Trainingseinheiten bietet das Trainingslager auch Fußballfans die Möglichkeit, internationale Spitzenspielerinnen hautnah zu erleben. Von Dienstag bis Donnerstag finden öffentliche Trainings am Sportplatz des SV Brixen im Thale statt. Trainiert wird jeweils von 10.30 bis 12.00 Uhr. Interessierte Besucher</w:t>
      </w:r>
      <w:r>
        <w:rPr>
          <w:rFonts w:ascii="Calibri" w:hAnsi="Calibri" w:cs="Calibri"/>
          <w:sz w:val="22"/>
          <w:szCs w:val="22"/>
        </w:rPr>
        <w:t>:</w:t>
      </w:r>
      <w:r w:rsidRPr="00C62999">
        <w:rPr>
          <w:rFonts w:ascii="Calibri" w:hAnsi="Calibri" w:cs="Calibri"/>
          <w:sz w:val="22"/>
          <w:szCs w:val="22"/>
        </w:rPr>
        <w:t>innen erhalten dabei spannende Einblicke in den Trainingsalltag eines europäischen Topclubs.</w:t>
      </w:r>
    </w:p>
    <w:p w14:paraId="2F9028CC" w14:textId="161A2CB5" w:rsidR="00C62999" w:rsidRPr="00C62999" w:rsidRDefault="00C62999" w:rsidP="00C62999">
      <w:pPr>
        <w:pStyle w:val="isselectedend"/>
        <w:spacing w:before="0" w:beforeAutospacing="0" w:after="0" w:afterAutospacing="0"/>
        <w:rPr>
          <w:rFonts w:ascii="Calibri" w:hAnsi="Calibri" w:cs="Calibri"/>
          <w:sz w:val="22"/>
          <w:szCs w:val="22"/>
        </w:rPr>
      </w:pPr>
      <w:r w:rsidRPr="00C62999">
        <w:rPr>
          <w:rFonts w:ascii="Calibri" w:hAnsi="Calibri" w:cs="Calibri"/>
          <w:sz w:val="22"/>
          <w:szCs w:val="22"/>
        </w:rPr>
        <w:t>Ein besonderer Höhepunkt wartet am Freitag, den 1</w:t>
      </w:r>
      <w:r w:rsidR="00816AEA">
        <w:rPr>
          <w:rFonts w:ascii="Calibri" w:hAnsi="Calibri" w:cs="Calibri"/>
          <w:sz w:val="22"/>
          <w:szCs w:val="22"/>
        </w:rPr>
        <w:t>7</w:t>
      </w:r>
      <w:r w:rsidRPr="00C62999">
        <w:rPr>
          <w:rFonts w:ascii="Calibri" w:hAnsi="Calibri" w:cs="Calibri"/>
          <w:sz w:val="22"/>
          <w:szCs w:val="22"/>
        </w:rPr>
        <w:t>. Juli: Um 14.15 Uhr bestreitet A</w:t>
      </w:r>
      <w:r w:rsidR="00D04A29">
        <w:rPr>
          <w:rFonts w:ascii="Calibri" w:hAnsi="Calibri" w:cs="Calibri"/>
          <w:sz w:val="22"/>
          <w:szCs w:val="22"/>
        </w:rPr>
        <w:t>jax</w:t>
      </w:r>
      <w:r w:rsidRPr="00C62999">
        <w:rPr>
          <w:rFonts w:ascii="Calibri" w:hAnsi="Calibri" w:cs="Calibri"/>
          <w:sz w:val="22"/>
          <w:szCs w:val="22"/>
        </w:rPr>
        <w:t xml:space="preserve"> Amsterdam am Fußballplatz in Brixen im Thale ein Testspiel gegen den FC Nürnberg. Gespielt werden viermal 30 Minuten. Das Spiel verspricht spannenden Fußball und attraktive Duelle auf hohem Niveau. Der Eintritt beträgt </w:t>
      </w:r>
      <w:r w:rsidR="003115EE">
        <w:rPr>
          <w:rFonts w:ascii="Calibri" w:hAnsi="Calibri" w:cs="Calibri"/>
          <w:sz w:val="22"/>
          <w:szCs w:val="22"/>
        </w:rPr>
        <w:t xml:space="preserve">8 </w:t>
      </w:r>
      <w:r w:rsidRPr="00C62999">
        <w:rPr>
          <w:rFonts w:ascii="Calibri" w:hAnsi="Calibri" w:cs="Calibri"/>
          <w:sz w:val="22"/>
          <w:szCs w:val="22"/>
        </w:rPr>
        <w:t>Euro pro Person.</w:t>
      </w:r>
    </w:p>
    <w:p w14:paraId="01194A64" w14:textId="77777777" w:rsidR="00C62999" w:rsidRPr="00C62999" w:rsidRDefault="00C62999" w:rsidP="00C62999">
      <w:pPr>
        <w:pStyle w:val="isselectedend"/>
        <w:spacing w:before="0" w:beforeAutospacing="0" w:after="0" w:afterAutospacing="0"/>
        <w:rPr>
          <w:rFonts w:ascii="Calibri" w:hAnsi="Calibri" w:cs="Calibri"/>
          <w:sz w:val="22"/>
          <w:szCs w:val="22"/>
        </w:rPr>
      </w:pPr>
    </w:p>
    <w:p w14:paraId="22B432BC" w14:textId="0E90B1EE" w:rsidR="00D33B80" w:rsidRPr="00C62999" w:rsidRDefault="00C62999" w:rsidP="008223E1">
      <w:pPr>
        <w:pStyle w:val="StandardWeb"/>
        <w:spacing w:before="0" w:beforeAutospacing="0" w:after="0" w:afterAutospacing="0"/>
        <w:rPr>
          <w:rFonts w:ascii="Calibri" w:hAnsi="Calibri" w:cs="Calibri"/>
          <w:sz w:val="22"/>
          <w:szCs w:val="22"/>
        </w:rPr>
      </w:pPr>
      <w:r w:rsidRPr="00C62999">
        <w:rPr>
          <w:rFonts w:ascii="Calibri" w:hAnsi="Calibri" w:cs="Calibri"/>
          <w:sz w:val="22"/>
          <w:szCs w:val="22"/>
        </w:rPr>
        <w:t>Mit dem Trainingslager von A</w:t>
      </w:r>
      <w:r w:rsidR="00D04A29">
        <w:rPr>
          <w:rFonts w:ascii="Calibri" w:hAnsi="Calibri" w:cs="Calibri"/>
          <w:sz w:val="22"/>
          <w:szCs w:val="22"/>
        </w:rPr>
        <w:t>jax</w:t>
      </w:r>
      <w:r w:rsidRPr="00C62999">
        <w:rPr>
          <w:rFonts w:ascii="Calibri" w:hAnsi="Calibri" w:cs="Calibri"/>
          <w:sz w:val="22"/>
          <w:szCs w:val="22"/>
        </w:rPr>
        <w:t xml:space="preserve"> Amsterdam wird das Brixental im Sommer erneut zum Treffpunkt des internationalen Fußballsports und bietet Gästen sowie Einheimischen eine besondere Gelegenheit, Spitzenfußball inmitten der Tiroler Bergwelt mitzuerleben.</w:t>
      </w:r>
    </w:p>
    <w:sectPr w:rsidR="00D33B80" w:rsidRPr="00C6299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999"/>
    <w:rsid w:val="003115EE"/>
    <w:rsid w:val="00322D50"/>
    <w:rsid w:val="00367133"/>
    <w:rsid w:val="003D64EC"/>
    <w:rsid w:val="004B552D"/>
    <w:rsid w:val="00625541"/>
    <w:rsid w:val="007E6C7D"/>
    <w:rsid w:val="00816AEA"/>
    <w:rsid w:val="008223E1"/>
    <w:rsid w:val="009D41B6"/>
    <w:rsid w:val="009F4D0C"/>
    <w:rsid w:val="00AE332A"/>
    <w:rsid w:val="00BA7AE0"/>
    <w:rsid w:val="00C4176E"/>
    <w:rsid w:val="00C62999"/>
    <w:rsid w:val="00C8104F"/>
    <w:rsid w:val="00D04A29"/>
    <w:rsid w:val="00D33B80"/>
    <w:rsid w:val="00D41D2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442285DE"/>
  <w15:chartTrackingRefBased/>
  <w15:docId w15:val="{D4A498F0-F295-8243-A5EB-61D2E0FBC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62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62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6299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6299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6299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62999"/>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62999"/>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62999"/>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62999"/>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6299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6299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6299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6299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6299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6299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6299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6299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62999"/>
    <w:rPr>
      <w:rFonts w:eastAsiaTheme="majorEastAsia" w:cstheme="majorBidi"/>
      <w:color w:val="272727" w:themeColor="text1" w:themeTint="D8"/>
    </w:rPr>
  </w:style>
  <w:style w:type="paragraph" w:styleId="Titel">
    <w:name w:val="Title"/>
    <w:basedOn w:val="Standard"/>
    <w:next w:val="Standard"/>
    <w:link w:val="TitelZchn"/>
    <w:uiPriority w:val="10"/>
    <w:qFormat/>
    <w:rsid w:val="00C62999"/>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6299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62999"/>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6299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6299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C62999"/>
    <w:rPr>
      <w:i/>
      <w:iCs/>
      <w:color w:val="404040" w:themeColor="text1" w:themeTint="BF"/>
    </w:rPr>
  </w:style>
  <w:style w:type="paragraph" w:styleId="Listenabsatz">
    <w:name w:val="List Paragraph"/>
    <w:basedOn w:val="Standard"/>
    <w:uiPriority w:val="34"/>
    <w:qFormat/>
    <w:rsid w:val="00C62999"/>
    <w:pPr>
      <w:ind w:left="720"/>
      <w:contextualSpacing/>
    </w:pPr>
  </w:style>
  <w:style w:type="character" w:styleId="IntensiveHervorhebung">
    <w:name w:val="Intense Emphasis"/>
    <w:basedOn w:val="Absatz-Standardschriftart"/>
    <w:uiPriority w:val="21"/>
    <w:qFormat/>
    <w:rsid w:val="00C62999"/>
    <w:rPr>
      <w:i/>
      <w:iCs/>
      <w:color w:val="0F4761" w:themeColor="accent1" w:themeShade="BF"/>
    </w:rPr>
  </w:style>
  <w:style w:type="paragraph" w:styleId="IntensivesZitat">
    <w:name w:val="Intense Quote"/>
    <w:basedOn w:val="Standard"/>
    <w:next w:val="Standard"/>
    <w:link w:val="IntensivesZitatZchn"/>
    <w:uiPriority w:val="30"/>
    <w:qFormat/>
    <w:rsid w:val="00C62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62999"/>
    <w:rPr>
      <w:i/>
      <w:iCs/>
      <w:color w:val="0F4761" w:themeColor="accent1" w:themeShade="BF"/>
    </w:rPr>
  </w:style>
  <w:style w:type="character" w:styleId="IntensiverVerweis">
    <w:name w:val="Intense Reference"/>
    <w:basedOn w:val="Absatz-Standardschriftart"/>
    <w:uiPriority w:val="32"/>
    <w:qFormat/>
    <w:rsid w:val="00C62999"/>
    <w:rPr>
      <w:b/>
      <w:bCs/>
      <w:smallCaps/>
      <w:color w:val="0F4761" w:themeColor="accent1" w:themeShade="BF"/>
      <w:spacing w:val="5"/>
    </w:rPr>
  </w:style>
  <w:style w:type="paragraph" w:customStyle="1" w:styleId="isselectedend">
    <w:name w:val="isselectedend"/>
    <w:basedOn w:val="Standard"/>
    <w:rsid w:val="00C62999"/>
    <w:pPr>
      <w:spacing w:before="100" w:beforeAutospacing="1" w:after="100" w:afterAutospacing="1"/>
    </w:pPr>
    <w:rPr>
      <w:rFonts w:ascii="Times New Roman" w:eastAsia="Times New Roman" w:hAnsi="Times New Roman" w:cs="Times New Roman"/>
      <w:kern w:val="0"/>
      <w:lang w:eastAsia="de-DE"/>
      <w14:ligatures w14:val="none"/>
    </w:rPr>
  </w:style>
  <w:style w:type="paragraph" w:styleId="StandardWeb">
    <w:name w:val="Normal (Web)"/>
    <w:basedOn w:val="Standard"/>
    <w:uiPriority w:val="99"/>
    <w:unhideWhenUsed/>
    <w:rsid w:val="00C62999"/>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1711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10</cp:revision>
  <dcterms:created xsi:type="dcterms:W3CDTF">2026-05-08T07:08:00Z</dcterms:created>
  <dcterms:modified xsi:type="dcterms:W3CDTF">2026-06-24T06:37:00Z</dcterms:modified>
</cp:coreProperties>
</file>